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8581" w14:textId="77777777" w:rsidR="00DB4901" w:rsidRDefault="00000000">
      <w:pPr>
        <w:spacing w:after="0"/>
        <w:jc w:val="right"/>
      </w:pPr>
      <w:r>
        <w:rPr>
          <w:i/>
          <w:iCs/>
        </w:rPr>
        <w:t>Projekt</w:t>
      </w:r>
      <w:r>
        <w:br/>
      </w:r>
    </w:p>
    <w:p w14:paraId="3D626F12" w14:textId="77777777" w:rsidR="00DB4901" w:rsidRDefault="00000000">
      <w:pPr>
        <w:spacing w:before="60" w:after="0"/>
        <w:jc w:val="center"/>
      </w:pPr>
      <w:r>
        <w:rPr>
          <w:b/>
          <w:color w:val="000000"/>
        </w:rPr>
        <w:t>UCHWAŁA Nr VII/   /2025</w:t>
      </w:r>
    </w:p>
    <w:p w14:paraId="044BCAC7" w14:textId="77777777" w:rsidR="00DB4901" w:rsidRDefault="00000000">
      <w:pPr>
        <w:spacing w:after="0"/>
        <w:jc w:val="center"/>
      </w:pPr>
      <w:r>
        <w:rPr>
          <w:b/>
          <w:color w:val="000000"/>
        </w:rPr>
        <w:t xml:space="preserve">RADY  GMINY GRABÓWKA </w:t>
      </w:r>
    </w:p>
    <w:p w14:paraId="6AAEE179" w14:textId="77777777" w:rsidR="00DB4901" w:rsidRDefault="00000000">
      <w:pPr>
        <w:spacing w:before="80" w:after="0"/>
        <w:jc w:val="center"/>
      </w:pPr>
      <w:r>
        <w:rPr>
          <w:color w:val="000000"/>
        </w:rPr>
        <w:t>z dnia                  2025  r.</w:t>
      </w:r>
    </w:p>
    <w:p w14:paraId="520CCD1A" w14:textId="16349773" w:rsidR="00DB4901" w:rsidRDefault="00000000">
      <w:pPr>
        <w:spacing w:before="80" w:after="0"/>
        <w:jc w:val="center"/>
      </w:pPr>
      <w:r>
        <w:rPr>
          <w:b/>
          <w:color w:val="000000"/>
        </w:rPr>
        <w:t>w sprawie nadania nazwy ulic</w:t>
      </w:r>
      <w:r w:rsidR="000B0ED5">
        <w:rPr>
          <w:b/>
          <w:color w:val="000000"/>
        </w:rPr>
        <w:t>y</w:t>
      </w:r>
      <w:r>
        <w:rPr>
          <w:b/>
          <w:color w:val="000000"/>
        </w:rPr>
        <w:t xml:space="preserve"> we wsi  Henrykowo</w:t>
      </w:r>
    </w:p>
    <w:p w14:paraId="502538BC" w14:textId="77777777" w:rsidR="00DB4901" w:rsidRDefault="00000000">
      <w:pPr>
        <w:spacing w:before="80" w:after="240"/>
        <w:jc w:val="both"/>
      </w:pPr>
      <w:r>
        <w:rPr>
          <w:color w:val="000000"/>
        </w:rPr>
        <w:tab/>
      </w:r>
    </w:p>
    <w:p w14:paraId="3EFE596A" w14:textId="77777777" w:rsidR="00DB4901" w:rsidRDefault="0000000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>art. 18 ust. 2 pkt 13</w:t>
      </w:r>
      <w:r>
        <w:rPr>
          <w:color w:val="000000"/>
        </w:rPr>
        <w:t xml:space="preserve"> i </w:t>
      </w:r>
      <w:r>
        <w:rPr>
          <w:color w:val="1B1B1B"/>
        </w:rPr>
        <w:t>art. 40 ust. 1</w:t>
      </w:r>
      <w:r>
        <w:rPr>
          <w:color w:val="000000"/>
        </w:rPr>
        <w:t xml:space="preserve"> ustawy z dnia 8 marca 1990 r. o samorządzie gminnym (Dz. U. z 2024 r. poz. 1465, 1573, 1807 i 1940) w związku z </w:t>
      </w:r>
      <w:r>
        <w:rPr>
          <w:color w:val="1B1B1B"/>
        </w:rPr>
        <w:t>art. 8 ust. 1a</w:t>
      </w:r>
      <w:r>
        <w:rPr>
          <w:color w:val="000000"/>
        </w:rPr>
        <w:t xml:space="preserve"> ustawy z dnia 21 marca 1985 r. o drogach publicznych (Dz. U. z 2024 r. poz.320 i  1222) Rada Gminy Grabówka uchwala, co następuje:</w:t>
      </w:r>
    </w:p>
    <w:p w14:paraId="3EB91E89" w14:textId="77777777" w:rsidR="00DB4901" w:rsidRDefault="00000000">
      <w:pPr>
        <w:jc w:val="both"/>
      </w:pPr>
      <w:r>
        <w:rPr>
          <w:b/>
          <w:color w:val="000000"/>
        </w:rPr>
        <w:tab/>
        <w:t>§  1</w:t>
      </w:r>
      <w:r>
        <w:t>. Ulicy położonej</w:t>
      </w:r>
      <w:r>
        <w:rPr>
          <w:b/>
          <w:bCs/>
        </w:rPr>
        <w:t xml:space="preserve"> </w:t>
      </w:r>
      <w:r>
        <w:t xml:space="preserve">we wsi Henrykowo  na działce oznaczonej w ewidencji gruntów numerem geodezyjnym </w:t>
      </w:r>
      <w:bookmarkStart w:id="0" w:name="_Hlk158365680"/>
      <w:r>
        <w:t>20/11,</w:t>
      </w:r>
      <w:bookmarkEnd w:id="0"/>
      <w:r>
        <w:t>określonej kolorem żółtym na załączniku nr 1 do niniejszej uchwały,  nadaje się nazwę „Żwirowa”.</w:t>
      </w:r>
    </w:p>
    <w:p w14:paraId="5ED53E3E" w14:textId="77777777" w:rsidR="00DB4901" w:rsidRDefault="00000000">
      <w:pPr>
        <w:spacing w:before="26" w:after="240"/>
        <w:jc w:val="both"/>
      </w:pPr>
      <w:r>
        <w:rPr>
          <w:b/>
          <w:color w:val="000000"/>
        </w:rPr>
        <w:tab/>
        <w:t>§ 2. </w:t>
      </w:r>
      <w:r>
        <w:rPr>
          <w:color w:val="000000"/>
        </w:rPr>
        <w:t xml:space="preserve">Wykonanie uchwały powierza się  Wójtowi Gminy Grabówka. </w:t>
      </w:r>
    </w:p>
    <w:p w14:paraId="35C1AD83" w14:textId="77777777" w:rsidR="00DB4901" w:rsidRDefault="00000000">
      <w:pPr>
        <w:spacing w:before="26" w:after="240"/>
      </w:pPr>
      <w:r>
        <w:rPr>
          <w:b/>
          <w:color w:val="000000"/>
        </w:rPr>
        <w:tab/>
        <w:t>§  3. </w:t>
      </w:r>
      <w:r>
        <w:rPr>
          <w:color w:val="000000"/>
        </w:rPr>
        <w:t>Uchwała wchodzi w życie po upływie 14 dni od dnia jej ogłoszenia w Dzienniku Urzędowym Województwa Podlaskiego.</w:t>
      </w:r>
    </w:p>
    <w:p w14:paraId="622A3E06" w14:textId="77777777" w:rsidR="00DB4901" w:rsidRDefault="00DB4901">
      <w:pPr>
        <w:spacing w:after="0"/>
      </w:pPr>
    </w:p>
    <w:p w14:paraId="099A584E" w14:textId="77777777" w:rsidR="00DB4901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013A5FF0" w14:textId="77777777" w:rsidR="00DB4901" w:rsidRDefault="00000000" w:rsidP="007961E2">
      <w:pPr>
        <w:tabs>
          <w:tab w:val="left" w:pos="9015"/>
        </w:tabs>
        <w:spacing w:before="89" w:after="0"/>
        <w:ind w:left="720"/>
        <w:jc w:val="right"/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377F251F" w14:textId="4310E3E5" w:rsidR="00DB4901" w:rsidRDefault="00000000" w:rsidP="007961E2">
      <w:pPr>
        <w:tabs>
          <w:tab w:val="left" w:pos="9015"/>
        </w:tabs>
        <w:spacing w:before="89" w:after="0"/>
        <w:ind w:left="720"/>
        <w:jc w:val="right"/>
        <w:rPr>
          <w:i/>
          <w:iCs/>
        </w:rPr>
      </w:pPr>
      <w:r>
        <w:rPr>
          <w:i/>
          <w:iCs/>
          <w:color w:val="000000"/>
        </w:rPr>
        <w:t>Przewodnicząc</w:t>
      </w:r>
      <w:r w:rsidR="00F37AB3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 Rady Gminy </w:t>
      </w:r>
    </w:p>
    <w:p w14:paraId="23BFF32D" w14:textId="77777777" w:rsidR="00DB4901" w:rsidRDefault="00DB4901" w:rsidP="007961E2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5E0CD48" w14:textId="77777777" w:rsidR="00DB4901" w:rsidRDefault="00000000" w:rsidP="007961E2">
      <w:pPr>
        <w:tabs>
          <w:tab w:val="left" w:pos="9015"/>
        </w:tabs>
        <w:spacing w:before="89" w:after="0"/>
        <w:ind w:left="720"/>
        <w:jc w:val="right"/>
        <w:rPr>
          <w:i/>
          <w:iCs/>
        </w:rPr>
      </w:pPr>
      <w:r>
        <w:rPr>
          <w:i/>
          <w:iCs/>
          <w:color w:val="000000"/>
        </w:rPr>
        <w:t>Iwona Grycuk</w:t>
      </w:r>
    </w:p>
    <w:p w14:paraId="6C300504" w14:textId="77777777" w:rsidR="00DB4901" w:rsidRDefault="00DB4901" w:rsidP="007961E2">
      <w:pPr>
        <w:tabs>
          <w:tab w:val="left" w:pos="9015"/>
        </w:tabs>
        <w:spacing w:before="89" w:after="0"/>
        <w:ind w:left="720"/>
        <w:jc w:val="center"/>
        <w:rPr>
          <w:color w:val="000000"/>
        </w:rPr>
      </w:pPr>
    </w:p>
    <w:p w14:paraId="56490F6C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4BE18A76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26899DBF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087569CE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B68A6E8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8D7C60F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FCD8D3C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2BAFF8CF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8E8F804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C7F6AA0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46FCDEF" w14:textId="77777777" w:rsidR="00DB4901" w:rsidRDefault="00000000">
      <w:pPr>
        <w:tabs>
          <w:tab w:val="left" w:pos="9015"/>
        </w:tabs>
        <w:spacing w:before="89" w:after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UZASADNIENIE</w:t>
      </w:r>
    </w:p>
    <w:p w14:paraId="003C2E15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FC0909B" w14:textId="77777777" w:rsidR="00DB4901" w:rsidRDefault="00DB4901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9784DE5" w14:textId="77777777" w:rsidR="00DB4901" w:rsidRDefault="00000000">
      <w:pPr>
        <w:tabs>
          <w:tab w:val="left" w:pos="9015"/>
        </w:tabs>
        <w:spacing w:before="89" w:after="0"/>
        <w:ind w:left="720"/>
        <w:jc w:val="both"/>
        <w:rPr>
          <w:color w:val="000000"/>
        </w:rPr>
      </w:pPr>
      <w:r>
        <w:rPr>
          <w:color w:val="000000"/>
        </w:rPr>
        <w:t>Właściciele drogi wewnętrznej i działek przyległych wystąpili z wnioskiem w sprawie nadania nazwy ulicy „Żwirowa” w miejscowości Henrykowo dla prywatnej drogi wewnętrznej.</w:t>
      </w:r>
    </w:p>
    <w:p w14:paraId="57512C45" w14:textId="77777777" w:rsidR="00DB4901" w:rsidRDefault="00000000">
      <w:pPr>
        <w:tabs>
          <w:tab w:val="left" w:pos="9015"/>
        </w:tabs>
        <w:spacing w:before="89" w:after="0"/>
        <w:ind w:left="720"/>
        <w:jc w:val="both"/>
        <w:rPr>
          <w:color w:val="000000"/>
        </w:rPr>
      </w:pPr>
      <w:r>
        <w:rPr>
          <w:color w:val="000000"/>
        </w:rPr>
        <w:t xml:space="preserve">Działka numer 20/11  położona jest w miejscowości Henrykowo i stanowi własność osób prywatnych, które wyraziły zgodę na nadanie nazwy ulica „Żwirowa”. </w:t>
      </w:r>
    </w:p>
    <w:p w14:paraId="601C4A5A" w14:textId="77777777" w:rsidR="00DB4901" w:rsidRDefault="00000000">
      <w:pPr>
        <w:tabs>
          <w:tab w:val="left" w:pos="9015"/>
        </w:tabs>
        <w:spacing w:before="89" w:after="0"/>
        <w:ind w:left="720"/>
        <w:jc w:val="both"/>
        <w:rPr>
          <w:color w:val="000000"/>
        </w:rPr>
      </w:pPr>
      <w:r>
        <w:rPr>
          <w:color w:val="000000"/>
        </w:rPr>
        <w:t>Nazwa ul. „Żwirowa” nie powtarza się w miejscowości Henrykowo oraz w miejscowościach sąsiednich na terenie gminy Grabówka.</w:t>
      </w:r>
    </w:p>
    <w:p w14:paraId="385D3F21" w14:textId="77777777" w:rsidR="00DB4901" w:rsidRDefault="00DB4901">
      <w:pPr>
        <w:tabs>
          <w:tab w:val="left" w:pos="9015"/>
        </w:tabs>
        <w:spacing w:before="89" w:after="0"/>
        <w:ind w:left="720"/>
        <w:jc w:val="both"/>
        <w:rPr>
          <w:color w:val="000000"/>
        </w:rPr>
      </w:pPr>
    </w:p>
    <w:p w14:paraId="6C4BA60F" w14:textId="77777777" w:rsidR="00DB4901" w:rsidRDefault="00DB4901">
      <w:pPr>
        <w:tabs>
          <w:tab w:val="left" w:pos="9015"/>
        </w:tabs>
        <w:spacing w:before="89" w:after="0"/>
        <w:ind w:left="720"/>
        <w:jc w:val="both"/>
        <w:rPr>
          <w:color w:val="000000"/>
        </w:rPr>
      </w:pPr>
    </w:p>
    <w:p w14:paraId="2D2E7BD2" w14:textId="77777777" w:rsidR="00DB4901" w:rsidRDefault="00DB4901">
      <w:pPr>
        <w:tabs>
          <w:tab w:val="left" w:pos="9015"/>
        </w:tabs>
        <w:spacing w:before="89" w:after="0"/>
        <w:ind w:left="720"/>
        <w:jc w:val="both"/>
      </w:pPr>
    </w:p>
    <w:p w14:paraId="6B50F031" w14:textId="77777777" w:rsidR="00DB4901" w:rsidRDefault="00DB4901">
      <w:pPr>
        <w:spacing w:after="0"/>
        <w:jc w:val="both"/>
        <w:rPr>
          <w:color w:val="1B1B1B"/>
        </w:rPr>
      </w:pPr>
    </w:p>
    <w:sectPr w:rsidR="00DB4901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3C96"/>
    <w:multiLevelType w:val="multilevel"/>
    <w:tmpl w:val="0A360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552B6A"/>
    <w:multiLevelType w:val="multilevel"/>
    <w:tmpl w:val="60B6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03152054">
    <w:abstractNumId w:val="1"/>
  </w:num>
  <w:num w:numId="2" w16cid:durableId="130562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01"/>
    <w:rsid w:val="000B0ED5"/>
    <w:rsid w:val="005A044F"/>
    <w:rsid w:val="007961E2"/>
    <w:rsid w:val="00A91634"/>
    <w:rsid w:val="00DB4901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3B6B"/>
  <w15:docId w15:val="{DF45E4FA-886B-47CB-82ED-F6876D4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8</cp:revision>
  <cp:lastPrinted>2025-05-06T12:52:00Z</cp:lastPrinted>
  <dcterms:created xsi:type="dcterms:W3CDTF">2025-04-03T12:11:00Z</dcterms:created>
  <dcterms:modified xsi:type="dcterms:W3CDTF">2025-05-07T08:30:00Z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